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AA9" w:rsidRPr="00877AA9" w:rsidRDefault="007A3ABF" w:rsidP="00877A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4530725</wp:posOffset>
            </wp:positionH>
            <wp:positionV relativeFrom="paragraph">
              <wp:posOffset>-309245</wp:posOffset>
            </wp:positionV>
            <wp:extent cx="1499870" cy="1552575"/>
            <wp:effectExtent l="19050" t="0" r="5080" b="0"/>
            <wp:wrapTight wrapText="bothSides">
              <wp:wrapPolygon edited="0">
                <wp:start x="-274" y="0"/>
                <wp:lineTo x="-274" y="21467"/>
                <wp:lineTo x="21673" y="21467"/>
                <wp:lineTo x="21673" y="0"/>
                <wp:lineTo x="-274" y="0"/>
              </wp:wrapPolygon>
            </wp:wrapTight>
            <wp:docPr id="1" name="Image 1" descr="Homélie pour le 6e dimanche de Pâques Année C « Il vous fe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élie pour le 6e dimanche de Pâques Année C « Il vous fera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8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7AA9" w:rsidRPr="00877AA9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En ce temps-là, Jésus disait à ses disciples : </w:t>
      </w:r>
    </w:p>
    <w:p w:rsidR="00877AA9" w:rsidRPr="00877AA9" w:rsidRDefault="00877AA9" w:rsidP="00877A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877AA9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« Si vous m’aimez, vous garderez mes commandements. »</w:t>
      </w:r>
      <w:r w:rsidR="007A3ABF" w:rsidRPr="007A3ABF">
        <w:t xml:space="preserve"> </w:t>
      </w:r>
    </w:p>
    <w:p w:rsidR="00877AA9" w:rsidRDefault="00877AA9" w:rsidP="00F70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</w:p>
    <w:p w:rsidR="00F70997" w:rsidRDefault="00F70997" w:rsidP="00877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b/>
          <w:lang w:eastAsia="fr-FR"/>
        </w:rPr>
      </w:pPr>
      <w:r w:rsidRPr="000371F9">
        <w:rPr>
          <w:rFonts w:eastAsia="Times New Roman" w:cstheme="minorHAnsi"/>
          <w:b/>
          <w:lang w:eastAsia="fr-FR"/>
        </w:rPr>
        <w:t>Évangile de Jésus Christ selon saint Jean</w:t>
      </w:r>
      <w:r w:rsidR="00C946C1">
        <w:rPr>
          <w:rFonts w:eastAsia="Times New Roman" w:cstheme="minorHAnsi"/>
          <w:b/>
          <w:lang w:eastAsia="fr-FR"/>
        </w:rPr>
        <w:t xml:space="preserve"> </w:t>
      </w:r>
      <w:r w:rsidR="002A35A1">
        <w:rPr>
          <w:rFonts w:eastAsia="Times New Roman" w:cstheme="minorHAnsi"/>
          <w:b/>
          <w:lang w:eastAsia="fr-FR"/>
        </w:rPr>
        <w:t>(14,15-17</w:t>
      </w:r>
      <w:r>
        <w:rPr>
          <w:rFonts w:eastAsia="Times New Roman" w:cstheme="minorHAnsi"/>
          <w:b/>
          <w:lang w:eastAsia="fr-FR"/>
        </w:rPr>
        <w:t>)</w:t>
      </w:r>
    </w:p>
    <w:p w:rsidR="00877AA9" w:rsidRPr="00877AA9" w:rsidRDefault="00877AA9" w:rsidP="00877AA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7AA9">
        <w:rPr>
          <w:rStyle w:val="versenumber"/>
          <w:rFonts w:asciiTheme="minorHAnsi" w:hAnsiTheme="minorHAnsi" w:cstheme="minorHAnsi"/>
          <w:b/>
          <w:bCs/>
          <w:sz w:val="22"/>
          <w:szCs w:val="22"/>
        </w:rPr>
        <w:t>15</w:t>
      </w:r>
      <w:r w:rsidRPr="00877AA9">
        <w:rPr>
          <w:rFonts w:asciiTheme="minorHAnsi" w:hAnsiTheme="minorHAnsi" w:cstheme="minorHAnsi"/>
          <w:sz w:val="22"/>
          <w:szCs w:val="22"/>
        </w:rPr>
        <w:t> Si vous m’aimez, vous garderez mes commandements.</w:t>
      </w:r>
    </w:p>
    <w:p w:rsidR="00877AA9" w:rsidRPr="00877AA9" w:rsidRDefault="00877AA9" w:rsidP="00877AA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7AA9">
        <w:rPr>
          <w:rStyle w:val="versenumber"/>
          <w:rFonts w:asciiTheme="minorHAnsi" w:hAnsiTheme="minorHAnsi" w:cstheme="minorHAnsi"/>
          <w:b/>
          <w:bCs/>
          <w:sz w:val="22"/>
          <w:szCs w:val="22"/>
        </w:rPr>
        <w:t>16</w:t>
      </w:r>
      <w:r w:rsidRPr="00877AA9">
        <w:rPr>
          <w:rFonts w:asciiTheme="minorHAnsi" w:hAnsiTheme="minorHAnsi" w:cstheme="minorHAnsi"/>
          <w:sz w:val="22"/>
          <w:szCs w:val="22"/>
        </w:rPr>
        <w:t> Moi, je prierai le Père, et il vous donnera un autre Défenseur qui sera pour toujours avec vous :</w:t>
      </w:r>
    </w:p>
    <w:p w:rsidR="00877AA9" w:rsidRDefault="00877AA9" w:rsidP="00877AA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77AA9">
        <w:rPr>
          <w:rStyle w:val="versenumber"/>
          <w:rFonts w:asciiTheme="minorHAnsi" w:hAnsiTheme="minorHAnsi" w:cstheme="minorHAnsi"/>
          <w:b/>
          <w:bCs/>
          <w:sz w:val="22"/>
          <w:szCs w:val="22"/>
        </w:rPr>
        <w:t>17</w:t>
      </w:r>
      <w:r w:rsidRPr="00877AA9">
        <w:rPr>
          <w:rFonts w:asciiTheme="minorHAnsi" w:hAnsiTheme="minorHAnsi" w:cstheme="minorHAnsi"/>
          <w:sz w:val="22"/>
          <w:szCs w:val="22"/>
        </w:rPr>
        <w:t> l’Esprit de vérité, lui que le monde ne peut recevoir, car il ne le voit pas et ne le connaît pas ; vous, vous le connaissez, car il demeure auprès de vous, et il sera en vous.</w:t>
      </w:r>
    </w:p>
    <w:p w:rsidR="00877AA9" w:rsidRPr="00877AA9" w:rsidRDefault="00877AA9" w:rsidP="00877AA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F70997" w:rsidRDefault="00F70997" w:rsidP="00F70997">
      <w:pPr>
        <w:rPr>
          <w:rFonts w:ascii="Times New Roman" w:eastAsia="Times New Roman" w:hAnsi="Times New Roman" w:cs="Times New Roman"/>
          <w:lang w:eastAsia="fr-FR"/>
        </w:rPr>
      </w:pPr>
    </w:p>
    <w:p w:rsidR="00F70997" w:rsidRDefault="00B0797B" w:rsidP="00B0797B">
      <w:pPr>
        <w:rPr>
          <w:rFonts w:ascii="Times New Roman" w:hAnsi="Times New Roman" w:cs="Times New Roman"/>
          <w:color w:val="000000"/>
        </w:rPr>
      </w:pPr>
      <w:r w:rsidRPr="00B0797B">
        <w:rPr>
          <w:rFonts w:ascii="Times New Roman" w:hAnsi="Times New Roman" w:cs="Times New Roman"/>
          <w:color w:val="000000"/>
        </w:rPr>
        <w:t xml:space="preserve">Nous avons cherché ce qu’il y avait derrière le mot « aimer », parce que cela semblait un peu fort d’être </w:t>
      </w:r>
      <w:r w:rsidRPr="00B0797B">
        <w:rPr>
          <w:rFonts w:ascii="Times New Roman" w:hAnsi="Times New Roman" w:cs="Times New Roman"/>
          <w:i/>
          <w:color w:val="000000"/>
        </w:rPr>
        <w:t>obligé</w:t>
      </w:r>
      <w:r w:rsidRPr="00B0797B">
        <w:rPr>
          <w:rFonts w:ascii="Times New Roman" w:hAnsi="Times New Roman" w:cs="Times New Roman"/>
          <w:color w:val="000000"/>
        </w:rPr>
        <w:t xml:space="preserve"> d’</w:t>
      </w:r>
      <w:r w:rsidRPr="00B0797B">
        <w:rPr>
          <w:rFonts w:ascii="Times New Roman" w:hAnsi="Times New Roman" w:cs="Times New Roman"/>
          <w:i/>
          <w:color w:val="000000"/>
        </w:rPr>
        <w:t>aimer</w:t>
      </w:r>
      <w:r w:rsidRPr="00B0797B">
        <w:rPr>
          <w:rFonts w:ascii="Times New Roman" w:hAnsi="Times New Roman" w:cs="Times New Roman"/>
          <w:color w:val="000000"/>
        </w:rPr>
        <w:t> : ça a l’air de ne pas faire bon ménage !</w:t>
      </w:r>
    </w:p>
    <w:p w:rsidR="00B641F1" w:rsidRDefault="00094206" w:rsidP="00B0797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Et Pourtant en tant que parent, nous devons donner des règles à nos enfants. L’amour est présent naturellement </w:t>
      </w:r>
      <w:r w:rsidR="002D1346">
        <w:rPr>
          <w:rFonts w:ascii="Times New Roman" w:hAnsi="Times New Roman" w:cs="Times New Roman"/>
          <w:color w:val="000000"/>
        </w:rPr>
        <w:t>dans notre vie de couple, avec nos enfants.</w:t>
      </w:r>
      <w:r w:rsidR="00B641F1">
        <w:rPr>
          <w:rFonts w:ascii="Times New Roman" w:hAnsi="Times New Roman" w:cs="Times New Roman"/>
          <w:color w:val="000000"/>
        </w:rPr>
        <w:t xml:space="preserve"> Mais cela demande aussi de l’adaptation. </w:t>
      </w:r>
    </w:p>
    <w:p w:rsidR="00B641F1" w:rsidRPr="0071111B" w:rsidRDefault="00B641F1" w:rsidP="00B641F1">
      <w:pPr>
        <w:shd w:val="clear" w:color="auto" w:fill="D9D9D9" w:themeFill="background1" w:themeFillShade="D9"/>
        <w:spacing w:after="80" w:line="240" w:lineRule="auto"/>
        <w:jc w:val="both"/>
        <w:rPr>
          <w:bCs/>
        </w:rPr>
      </w:pPr>
      <w:r w:rsidRPr="0071111B">
        <w:rPr>
          <w:bCs/>
        </w:rPr>
        <w:t>Dieu dit : </w:t>
      </w:r>
      <w:r w:rsidRPr="0071111B">
        <w:rPr>
          <w:bCs/>
          <w:i/>
          <w:iCs/>
        </w:rPr>
        <w:t>“Si vous m’aimez, gardez mes commandements.”</w:t>
      </w:r>
      <w:r w:rsidRPr="0071111B">
        <w:rPr>
          <w:bCs/>
        </w:rPr>
        <w:t> (Jean 14, 15) La volonté de Dieu est dans sa parole, dans ses commandements. Dans la nouvelle alliance Dieu grave ses commandements dans mon cœur. La plupart d’entre eux concer</w:t>
      </w:r>
      <w:r>
        <w:rPr>
          <w:bCs/>
        </w:rPr>
        <w:t>nent ma vie intérieure, et non d</w:t>
      </w:r>
      <w:r w:rsidRPr="0071111B">
        <w:rPr>
          <w:bCs/>
        </w:rPr>
        <w:t>es circonstances extérieures. A cet égard, peu importe que je sois marié ou non, peu importe où je vis et où je travaille – c’est l’obéissance à la parole de Dieu qui compte.</w:t>
      </w:r>
    </w:p>
    <w:p w:rsidR="00B641F1" w:rsidRPr="0071111B" w:rsidRDefault="00B641F1" w:rsidP="00B641F1">
      <w:pPr>
        <w:shd w:val="clear" w:color="auto" w:fill="D9D9D9" w:themeFill="background1" w:themeFillShade="D9"/>
        <w:spacing w:after="80" w:line="240" w:lineRule="auto"/>
        <w:jc w:val="both"/>
        <w:rPr>
          <w:bCs/>
        </w:rPr>
      </w:pPr>
      <w:r w:rsidRPr="0071111B">
        <w:rPr>
          <w:bCs/>
        </w:rPr>
        <w:t>La volonté de Dieu est que je sois libre de ma nature humaine, de ma propre volonté et que je suive les commandements qu’il écrit dans mon cœur. </w:t>
      </w:r>
      <w:r w:rsidRPr="0071111B">
        <w:rPr>
          <w:bCs/>
          <w:i/>
          <w:iCs/>
        </w:rPr>
        <w:t>“</w:t>
      </w:r>
      <w:r w:rsidRPr="003E05CA">
        <w:rPr>
          <w:b/>
          <w:bCs/>
          <w:i/>
          <w:iCs/>
        </w:rPr>
        <w:t>Soyez bons les uns envers les autres, compatissants, vous pardonnant réciproquement…”</w:t>
      </w:r>
      <w:r w:rsidRPr="003E05CA">
        <w:rPr>
          <w:b/>
          <w:bCs/>
        </w:rPr>
        <w:t> </w:t>
      </w:r>
      <w:r w:rsidRPr="0071111B">
        <w:rPr>
          <w:bCs/>
        </w:rPr>
        <w:t>(Ephésiens 4, 32). Ce n’est pas ma tendance naturelle, mais Dieu m’a ordonné de vivre comme cela – Dieu veut que j’aie part à une vie dans laquelle le péché n’a aucun pouvoir sur moi !</w:t>
      </w:r>
    </w:p>
    <w:p w:rsidR="00B641F1" w:rsidRDefault="00B641F1" w:rsidP="00B641F1">
      <w:pPr>
        <w:shd w:val="clear" w:color="auto" w:fill="D9D9D9" w:themeFill="background1" w:themeFillShade="D9"/>
        <w:spacing w:after="80" w:line="240" w:lineRule="auto"/>
        <w:jc w:val="both"/>
        <w:rPr>
          <w:bCs/>
        </w:rPr>
      </w:pPr>
      <w:r w:rsidRPr="0071111B">
        <w:rPr>
          <w:bCs/>
        </w:rPr>
        <w:t>Il est impossible de faire la volonté de Dieu par ma propre force, mais quand le seul désir de mon cœur est d’obéir à sa voix au lieu de faire ma propre volonté, Dieu est là et il me donne la force d’accomplir sa volonté !</w:t>
      </w:r>
    </w:p>
    <w:p w:rsidR="00046D73" w:rsidRPr="0071111B" w:rsidRDefault="00046D73" w:rsidP="00B641F1">
      <w:pPr>
        <w:shd w:val="clear" w:color="auto" w:fill="D9D9D9" w:themeFill="background1" w:themeFillShade="D9"/>
        <w:spacing w:after="80" w:line="240" w:lineRule="auto"/>
        <w:jc w:val="both"/>
        <w:rPr>
          <w:bCs/>
        </w:rPr>
      </w:pPr>
    </w:p>
    <w:p w:rsidR="00046D73" w:rsidRDefault="00046D73" w:rsidP="00B0797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Plusieurs activités à faire en famille vous sont proposés afin de découvrir, que les règles sont importantes pour que l’amour se diffuse au sein d’une famille. Que Jésus nous montre le chemin à prendre.</w:t>
      </w:r>
    </w:p>
    <w:p w:rsidR="00046D73" w:rsidRPr="00B0797B" w:rsidRDefault="00046D73" w:rsidP="00B0797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Nous ne sommes pas seuls,  notre foi en Dieu nous aide  à montrer le chemin à nos enfants. L’Esprit Saint, l’Esprit de Vérité est là pour nous accompagner dans le quotidien. N’hésitons pas à l’invoquer, à lui demander de l’aide et à rendre grâce de sa présence dans nos vies.</w:t>
      </w:r>
    </w:p>
    <w:sectPr w:rsidR="00046D73" w:rsidRPr="00B0797B" w:rsidSect="00070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70C" w:rsidRDefault="00F3770C" w:rsidP="00B0797B">
      <w:pPr>
        <w:spacing w:after="0" w:line="240" w:lineRule="auto"/>
      </w:pPr>
      <w:r>
        <w:separator/>
      </w:r>
    </w:p>
  </w:endnote>
  <w:endnote w:type="continuationSeparator" w:id="0">
    <w:p w:rsidR="00F3770C" w:rsidRDefault="00F3770C" w:rsidP="00B07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70C" w:rsidRDefault="00F3770C" w:rsidP="00B0797B">
      <w:pPr>
        <w:spacing w:after="0" w:line="240" w:lineRule="auto"/>
      </w:pPr>
      <w:r>
        <w:separator/>
      </w:r>
    </w:p>
  </w:footnote>
  <w:footnote w:type="continuationSeparator" w:id="0">
    <w:p w:rsidR="00F3770C" w:rsidRDefault="00F3770C" w:rsidP="00B079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97"/>
    <w:rsid w:val="0004614F"/>
    <w:rsid w:val="00046D73"/>
    <w:rsid w:val="000707D6"/>
    <w:rsid w:val="00094206"/>
    <w:rsid w:val="000C7856"/>
    <w:rsid w:val="0019538C"/>
    <w:rsid w:val="002A35A1"/>
    <w:rsid w:val="002D1346"/>
    <w:rsid w:val="003E05CA"/>
    <w:rsid w:val="00537FAC"/>
    <w:rsid w:val="00605822"/>
    <w:rsid w:val="00757104"/>
    <w:rsid w:val="007A3ABF"/>
    <w:rsid w:val="00877AA9"/>
    <w:rsid w:val="00B0797B"/>
    <w:rsid w:val="00B641F1"/>
    <w:rsid w:val="00C144F4"/>
    <w:rsid w:val="00C17356"/>
    <w:rsid w:val="00C647AF"/>
    <w:rsid w:val="00C946C1"/>
    <w:rsid w:val="00D12E1D"/>
    <w:rsid w:val="00D227A5"/>
    <w:rsid w:val="00F3770C"/>
    <w:rsid w:val="00F70997"/>
    <w:rsid w:val="00FC3378"/>
    <w:rsid w:val="00FD3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99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0797B"/>
    <w:rPr>
      <w:color w:val="0000FF"/>
      <w:u w:val="single"/>
    </w:rPr>
  </w:style>
  <w:style w:type="paragraph" w:styleId="Notedebasdepage">
    <w:name w:val="footnote text"/>
    <w:basedOn w:val="Normal"/>
    <w:link w:val="NotedebasdepageCar"/>
    <w:semiHidden/>
    <w:rsid w:val="00B07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B0797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B0797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7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ersenumber">
    <w:name w:val="verse_number"/>
    <w:basedOn w:val="Policepardfaut"/>
    <w:rsid w:val="00877AA9"/>
  </w:style>
  <w:style w:type="paragraph" w:styleId="Textedebulles">
    <w:name w:val="Balloon Text"/>
    <w:basedOn w:val="Normal"/>
    <w:link w:val="TextedebullesCar"/>
    <w:uiPriority w:val="99"/>
    <w:semiHidden/>
    <w:unhideWhenUsed/>
    <w:rsid w:val="007A3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3A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99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0797B"/>
    <w:rPr>
      <w:color w:val="0000FF"/>
      <w:u w:val="single"/>
    </w:rPr>
  </w:style>
  <w:style w:type="paragraph" w:styleId="Notedebasdepage">
    <w:name w:val="footnote text"/>
    <w:basedOn w:val="Normal"/>
    <w:link w:val="NotedebasdepageCar"/>
    <w:semiHidden/>
    <w:rsid w:val="00B07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B0797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B0797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7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ersenumber">
    <w:name w:val="verse_number"/>
    <w:basedOn w:val="Policepardfaut"/>
    <w:rsid w:val="00877AA9"/>
  </w:style>
  <w:style w:type="paragraph" w:styleId="Textedebulles">
    <w:name w:val="Balloon Text"/>
    <w:basedOn w:val="Normal"/>
    <w:link w:val="TextedebullesCar"/>
    <w:uiPriority w:val="99"/>
    <w:semiHidden/>
    <w:unhideWhenUsed/>
    <w:rsid w:val="007A3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3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Champie</dc:creator>
  <cp:lastModifiedBy>ChefChef</cp:lastModifiedBy>
  <cp:revision>2</cp:revision>
  <dcterms:created xsi:type="dcterms:W3CDTF">2020-05-14T16:34:00Z</dcterms:created>
  <dcterms:modified xsi:type="dcterms:W3CDTF">2020-05-14T16:34:00Z</dcterms:modified>
</cp:coreProperties>
</file>