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E8" w:rsidRPr="000858E8" w:rsidRDefault="000858E8" w:rsidP="00EF4B44">
      <w:pPr>
        <w:shd w:val="clear" w:color="auto" w:fill="FFFFFF" w:themeFill="background1"/>
        <w:spacing w:after="100" w:line="240" w:lineRule="auto"/>
        <w:jc w:val="both"/>
        <w:rPr>
          <w:rFonts w:eastAsia="Times New Roman" w:cstheme="minorHAnsi"/>
          <w:b/>
          <w:color w:val="333333"/>
          <w:sz w:val="36"/>
          <w:szCs w:val="36"/>
          <w:lang w:eastAsia="fr-FR"/>
        </w:rPr>
      </w:pPr>
      <w:bookmarkStart w:id="0" w:name="_GoBack"/>
      <w:bookmarkEnd w:id="0"/>
      <w:r w:rsidRPr="000858E8">
        <w:rPr>
          <w:rFonts w:eastAsia="Times New Roman" w:cstheme="minorHAnsi"/>
          <w:b/>
          <w:color w:val="333333"/>
          <w:sz w:val="36"/>
          <w:szCs w:val="36"/>
          <w:lang w:eastAsia="fr-FR"/>
        </w:rPr>
        <w:t>Comment la fête de l'Ascension nous invite à témoigner ?</w:t>
      </w:r>
    </w:p>
    <w:p w:rsidR="000858E8" w:rsidRDefault="000858E8" w:rsidP="00EF4B44">
      <w:pPr>
        <w:shd w:val="clear" w:color="auto" w:fill="FFFFFF" w:themeFill="background1"/>
        <w:spacing w:after="100" w:line="240" w:lineRule="auto"/>
        <w:jc w:val="both"/>
        <w:rPr>
          <w:rFonts w:eastAsia="Times New Roman" w:cstheme="minorHAnsi"/>
          <w:b/>
          <w:color w:val="333333"/>
          <w:lang w:eastAsia="fr-FR"/>
        </w:rPr>
      </w:pPr>
    </w:p>
    <w:p w:rsidR="00B51792" w:rsidRPr="00EF4B44" w:rsidRDefault="00B51792" w:rsidP="00EF4B44">
      <w:pPr>
        <w:shd w:val="clear" w:color="auto" w:fill="FFFFFF" w:themeFill="background1"/>
        <w:spacing w:after="100" w:line="240" w:lineRule="auto"/>
        <w:jc w:val="both"/>
        <w:rPr>
          <w:rFonts w:eastAsia="Times New Roman" w:cstheme="minorHAnsi"/>
          <w:b/>
          <w:color w:val="333333"/>
          <w:lang w:eastAsia="fr-FR"/>
        </w:rPr>
      </w:pPr>
      <w:r w:rsidRPr="00EF4B44">
        <w:rPr>
          <w:rFonts w:eastAsia="Times New Roman" w:cstheme="minorHAnsi"/>
          <w:b/>
          <w:color w:val="333333"/>
          <w:lang w:eastAsia="fr-FR"/>
        </w:rPr>
        <w:t>L’Ascension de Jésus est absolument essentielle pour notre vie quotidienne. En effet, </w:t>
      </w:r>
      <w:r w:rsidRPr="00EF4B44">
        <w:rPr>
          <w:rFonts w:eastAsia="Times New Roman" w:cstheme="minorHAnsi"/>
          <w:b/>
          <w:bCs/>
          <w:color w:val="333333"/>
          <w:lang w:eastAsia="fr-FR"/>
        </w:rPr>
        <w:t>Jésus est monté au ciel pour donner un nouvel élan à notre existence terrestre.</w:t>
      </w:r>
    </w:p>
    <w:p w:rsidR="00B51792" w:rsidRPr="00EF4B44" w:rsidRDefault="00B51792" w:rsidP="00EF4B44">
      <w:pPr>
        <w:shd w:val="clear" w:color="auto" w:fill="FFFFFF" w:themeFill="background1"/>
        <w:spacing w:after="100" w:line="240" w:lineRule="auto"/>
        <w:jc w:val="both"/>
        <w:rPr>
          <w:rFonts w:eastAsia="Times New Roman" w:cstheme="minorHAnsi"/>
          <w:color w:val="333333"/>
          <w:lang w:eastAsia="fr-FR"/>
        </w:rPr>
      </w:pPr>
      <w:r w:rsidRPr="00EF4B44">
        <w:rPr>
          <w:rFonts w:eastAsia="Times New Roman" w:cstheme="minorHAnsi"/>
          <w:color w:val="333333"/>
          <w:lang w:eastAsia="fr-FR"/>
        </w:rPr>
        <w:t>Si notre vie sur terre a un sens aujourd’hui, c’est parce que Jésus, lui, n’y est plus. Il est monté au ciel, à la droite du Père, pour régner éternellement. Le mouvement de Jésus vers le ciel produit dans notre vie un mouvement vers une mission précise, vers une tâche extraordinaire qui nous a été confiée en tant que disciples de Jésus.</w:t>
      </w:r>
    </w:p>
    <w:p w:rsidR="00B51792" w:rsidRPr="00EF4B44" w:rsidRDefault="00B51792" w:rsidP="00EF4B44">
      <w:pPr>
        <w:shd w:val="clear" w:color="auto" w:fill="FFFFFF" w:themeFill="background1"/>
        <w:spacing w:after="100" w:line="240" w:lineRule="auto"/>
        <w:jc w:val="center"/>
        <w:outlineLvl w:val="1"/>
        <w:rPr>
          <w:rFonts w:eastAsia="Times New Roman" w:cstheme="minorHAnsi"/>
          <w:b/>
          <w:bCs/>
          <w:color w:val="293539"/>
          <w:lang w:eastAsia="fr-FR"/>
        </w:rPr>
      </w:pPr>
      <w:proofErr w:type="gramStart"/>
      <w:r w:rsidRPr="00EF4B44">
        <w:rPr>
          <w:rFonts w:eastAsia="Times New Roman" w:cstheme="minorHAnsi"/>
          <w:b/>
          <w:bCs/>
          <w:color w:val="293539"/>
          <w:lang w:eastAsia="fr-FR"/>
        </w:rPr>
        <w:t>une</w:t>
      </w:r>
      <w:proofErr w:type="gramEnd"/>
      <w:r w:rsidRPr="00EF4B44">
        <w:rPr>
          <w:rFonts w:eastAsia="Times New Roman" w:cstheme="minorHAnsi"/>
          <w:b/>
          <w:bCs/>
          <w:color w:val="293539"/>
          <w:lang w:eastAsia="fr-FR"/>
        </w:rPr>
        <w:t xml:space="preserve"> nouvelle mission</w:t>
      </w:r>
    </w:p>
    <w:p w:rsidR="00B51792" w:rsidRPr="00EF4B44" w:rsidRDefault="00B51792" w:rsidP="00EF4B44">
      <w:pPr>
        <w:shd w:val="clear" w:color="auto" w:fill="FFFFFF" w:themeFill="background1"/>
        <w:spacing w:after="100" w:line="240" w:lineRule="auto"/>
        <w:jc w:val="both"/>
        <w:rPr>
          <w:rFonts w:eastAsia="Times New Roman" w:cstheme="minorHAnsi"/>
          <w:color w:val="333333"/>
          <w:lang w:eastAsia="fr-FR"/>
        </w:rPr>
      </w:pPr>
      <w:r w:rsidRPr="00EF4B44">
        <w:rPr>
          <w:rFonts w:eastAsia="Times New Roman" w:cstheme="minorHAnsi"/>
          <w:color w:val="333333"/>
          <w:lang w:eastAsia="fr-FR"/>
        </w:rPr>
        <w:t>Certes, les premiers disciples – en particulier les apôtres – ont joué un rôle unique dans l’histoire. Eux seuls ont vu Jésus ressuscité en chair et en os. Pourtant, deux mille ans plus tard, la mission reste pratiquement la même pour les disciples de Jésus.</w:t>
      </w:r>
    </w:p>
    <w:p w:rsidR="00B51792" w:rsidRPr="00EF4B44" w:rsidRDefault="00B51792" w:rsidP="00EF4B44">
      <w:pPr>
        <w:shd w:val="clear" w:color="auto" w:fill="FFFFFF" w:themeFill="background1"/>
        <w:spacing w:after="100" w:line="240" w:lineRule="auto"/>
        <w:jc w:val="both"/>
        <w:rPr>
          <w:rFonts w:eastAsia="Times New Roman" w:cstheme="minorHAnsi"/>
          <w:color w:val="333333"/>
          <w:lang w:eastAsia="fr-FR"/>
        </w:rPr>
      </w:pPr>
      <w:r w:rsidRPr="00EF4B44">
        <w:rPr>
          <w:rFonts w:eastAsia="Times New Roman" w:cstheme="minorHAnsi"/>
          <w:color w:val="333333"/>
          <w:lang w:eastAsia="fr-FR"/>
        </w:rPr>
        <w:t>Le témoignage des apôtres a été inscrit une fois pour toutes dans l’Écriture. Alors pourquoi est-il besoin de </w:t>
      </w:r>
      <w:r w:rsidRPr="00EF4B44">
        <w:rPr>
          <w:rFonts w:eastAsia="Times New Roman" w:cstheme="minorHAnsi"/>
          <w:i/>
          <w:iCs/>
          <w:color w:val="333333"/>
          <w:lang w:eastAsia="fr-FR"/>
        </w:rPr>
        <w:t>témoigner</w:t>
      </w:r>
      <w:r w:rsidRPr="00EF4B44">
        <w:rPr>
          <w:rFonts w:eastAsia="Times New Roman" w:cstheme="minorHAnsi"/>
          <w:color w:val="333333"/>
          <w:lang w:eastAsia="fr-FR"/>
        </w:rPr>
        <w:t> encore aujourd’hui</w:t>
      </w:r>
      <w:r w:rsidR="00EF4B44">
        <w:rPr>
          <w:rFonts w:eastAsia="Times New Roman" w:cstheme="minorHAnsi"/>
          <w:color w:val="333333"/>
          <w:lang w:eastAsia="fr-FR"/>
        </w:rPr>
        <w:t xml:space="preserve"> </w:t>
      </w:r>
      <w:r w:rsidRPr="00EF4B44">
        <w:rPr>
          <w:rFonts w:eastAsia="Times New Roman" w:cstheme="minorHAnsi"/>
          <w:color w:val="333333"/>
          <w:lang w:eastAsia="fr-FR"/>
        </w:rPr>
        <w:t>? Pour déclarer haut et fort</w:t>
      </w:r>
      <w:r w:rsidR="00EF4B44">
        <w:rPr>
          <w:rFonts w:eastAsia="Times New Roman" w:cstheme="minorHAnsi"/>
          <w:color w:val="333333"/>
          <w:lang w:eastAsia="fr-FR"/>
        </w:rPr>
        <w:t xml:space="preserve"> </w:t>
      </w:r>
      <w:r w:rsidRPr="00EF4B44">
        <w:rPr>
          <w:rFonts w:eastAsia="Times New Roman" w:cstheme="minorHAnsi"/>
          <w:color w:val="333333"/>
          <w:lang w:eastAsia="fr-FR"/>
        </w:rPr>
        <w:t>:</w:t>
      </w:r>
    </w:p>
    <w:p w:rsidR="00EF4B44" w:rsidRPr="00EF4B44" w:rsidRDefault="00B51792" w:rsidP="00EF4B44">
      <w:pPr>
        <w:shd w:val="clear" w:color="auto" w:fill="FFFFFF" w:themeFill="background1"/>
        <w:spacing w:after="100" w:line="240" w:lineRule="auto"/>
        <w:jc w:val="both"/>
        <w:rPr>
          <w:rFonts w:eastAsia="Times New Roman" w:cstheme="minorHAnsi"/>
          <w:i/>
          <w:color w:val="333333"/>
          <w:lang w:eastAsia="fr-FR"/>
        </w:rPr>
      </w:pPr>
      <w:r w:rsidRPr="00EF4B44">
        <w:rPr>
          <w:rFonts w:eastAsia="Times New Roman" w:cstheme="minorHAnsi"/>
          <w:i/>
          <w:color w:val="333333"/>
          <w:lang w:eastAsia="fr-FR"/>
        </w:rPr>
        <w:t>Le témoignage des apôtres est vrai</w:t>
      </w:r>
      <w:r w:rsidR="00EF4B44" w:rsidRPr="00EF4B44">
        <w:rPr>
          <w:rFonts w:eastAsia="Times New Roman" w:cstheme="minorHAnsi"/>
          <w:i/>
          <w:color w:val="333333"/>
          <w:lang w:eastAsia="fr-FR"/>
        </w:rPr>
        <w:t xml:space="preserve"> </w:t>
      </w:r>
      <w:r w:rsidRPr="00EF4B44">
        <w:rPr>
          <w:rFonts w:eastAsia="Times New Roman" w:cstheme="minorHAnsi"/>
          <w:i/>
          <w:color w:val="333333"/>
          <w:lang w:eastAsia="fr-FR"/>
        </w:rPr>
        <w:t xml:space="preserve">! Ce qu’ils ont écrit dans la Bible a transformé ma vie. Jésus est vivant, parce qu’il est la seule explication possible du changement de vie que j’ai expérimenté. </w:t>
      </w:r>
    </w:p>
    <w:p w:rsidR="00B51792" w:rsidRPr="00EF4B44" w:rsidRDefault="00B51792" w:rsidP="00EF4B44">
      <w:pPr>
        <w:shd w:val="clear" w:color="auto" w:fill="FFFFFF" w:themeFill="background1"/>
        <w:spacing w:after="100" w:line="240" w:lineRule="auto"/>
        <w:jc w:val="both"/>
        <w:rPr>
          <w:rFonts w:eastAsia="Times New Roman" w:cstheme="minorHAnsi"/>
          <w:i/>
          <w:color w:val="333333"/>
          <w:lang w:eastAsia="fr-FR"/>
        </w:rPr>
      </w:pPr>
      <w:r w:rsidRPr="00EF4B44">
        <w:rPr>
          <w:rFonts w:eastAsia="Times New Roman" w:cstheme="minorHAnsi"/>
          <w:i/>
          <w:color w:val="333333"/>
          <w:lang w:eastAsia="fr-FR"/>
        </w:rPr>
        <w:t>Depuis ma rencontre avec lui, je n’ai plus les mêmes aspirations; mes objectifs ont changé, je ne suis plus autant dominé par l’égoïsme; mes relations se sont adoucies, j’arrive à maîtriser ma colère</w:t>
      </w:r>
      <w:r w:rsidR="00EF4B44" w:rsidRPr="00EF4B44">
        <w:rPr>
          <w:rFonts w:eastAsia="Times New Roman" w:cstheme="minorHAnsi"/>
          <w:i/>
          <w:color w:val="333333"/>
          <w:lang w:eastAsia="fr-FR"/>
        </w:rPr>
        <w:t xml:space="preserve"> </w:t>
      </w:r>
      <w:r w:rsidRPr="00EF4B44">
        <w:rPr>
          <w:rFonts w:eastAsia="Times New Roman" w:cstheme="minorHAnsi"/>
          <w:i/>
          <w:color w:val="333333"/>
          <w:lang w:eastAsia="fr-FR"/>
        </w:rPr>
        <w:t>; mes mauvaises habitudes ont commencé à disparaître, et plus je connais Jésus intimement, plus elles perdent de leur emprise sur moi</w:t>
      </w:r>
      <w:r w:rsidR="00EF4B44" w:rsidRPr="00EF4B44">
        <w:rPr>
          <w:rFonts w:eastAsia="Times New Roman" w:cstheme="minorHAnsi"/>
          <w:i/>
          <w:color w:val="333333"/>
          <w:lang w:eastAsia="fr-FR"/>
        </w:rPr>
        <w:t xml:space="preserve"> </w:t>
      </w:r>
      <w:r w:rsidRPr="00EF4B44">
        <w:rPr>
          <w:rFonts w:eastAsia="Times New Roman" w:cstheme="minorHAnsi"/>
          <w:i/>
          <w:color w:val="333333"/>
          <w:lang w:eastAsia="fr-FR"/>
        </w:rPr>
        <w:t xml:space="preserve">; j’ai une paix intérieure que je n’avais pas auparavant, parce que je me sais </w:t>
      </w:r>
      <w:proofErr w:type="gramStart"/>
      <w:r w:rsidRPr="00EF4B44">
        <w:rPr>
          <w:rFonts w:eastAsia="Times New Roman" w:cstheme="minorHAnsi"/>
          <w:i/>
          <w:color w:val="333333"/>
          <w:lang w:eastAsia="fr-FR"/>
        </w:rPr>
        <w:t>pardonné</w:t>
      </w:r>
      <w:proofErr w:type="gramEnd"/>
      <w:r w:rsidRPr="00EF4B44">
        <w:rPr>
          <w:rFonts w:eastAsia="Times New Roman" w:cstheme="minorHAnsi"/>
          <w:i/>
          <w:color w:val="333333"/>
          <w:lang w:eastAsia="fr-FR"/>
        </w:rPr>
        <w:t>. Comment expliquez-vous tout cela</w:t>
      </w:r>
      <w:r w:rsidR="00EF4B44" w:rsidRPr="00EF4B44">
        <w:rPr>
          <w:rFonts w:eastAsia="Times New Roman" w:cstheme="minorHAnsi"/>
          <w:i/>
          <w:color w:val="333333"/>
          <w:lang w:eastAsia="fr-FR"/>
        </w:rPr>
        <w:t xml:space="preserve"> </w:t>
      </w:r>
      <w:r w:rsidRPr="00EF4B44">
        <w:rPr>
          <w:rFonts w:eastAsia="Times New Roman" w:cstheme="minorHAnsi"/>
          <w:i/>
          <w:color w:val="333333"/>
          <w:lang w:eastAsia="fr-FR"/>
        </w:rPr>
        <w:t>? Je connais une seule explication plausible</w:t>
      </w:r>
      <w:r w:rsidR="00EF4B44" w:rsidRPr="00EF4B44">
        <w:rPr>
          <w:rFonts w:eastAsia="Times New Roman" w:cstheme="minorHAnsi"/>
          <w:i/>
          <w:color w:val="333333"/>
          <w:lang w:eastAsia="fr-FR"/>
        </w:rPr>
        <w:t xml:space="preserve"> </w:t>
      </w:r>
      <w:r w:rsidRPr="00EF4B44">
        <w:rPr>
          <w:rFonts w:eastAsia="Times New Roman" w:cstheme="minorHAnsi"/>
          <w:i/>
          <w:color w:val="333333"/>
          <w:lang w:eastAsia="fr-FR"/>
        </w:rPr>
        <w:t xml:space="preserve">: Jésus est vivant et il règne depuis le ciel, ce qui lui permet d’orienter </w:t>
      </w:r>
      <w:proofErr w:type="gramStart"/>
      <w:r w:rsidRPr="00EF4B44">
        <w:rPr>
          <w:rFonts w:eastAsia="Times New Roman" w:cstheme="minorHAnsi"/>
          <w:i/>
          <w:color w:val="333333"/>
          <w:lang w:eastAsia="fr-FR"/>
        </w:rPr>
        <w:t>aussi</w:t>
      </w:r>
      <w:proofErr w:type="gramEnd"/>
      <w:r w:rsidRPr="00EF4B44">
        <w:rPr>
          <w:rFonts w:eastAsia="Times New Roman" w:cstheme="minorHAnsi"/>
          <w:i/>
          <w:color w:val="333333"/>
          <w:lang w:eastAsia="fr-FR"/>
        </w:rPr>
        <w:t xml:space="preserve"> le cours de mon existence.</w:t>
      </w:r>
    </w:p>
    <w:p w:rsidR="00B51792" w:rsidRPr="00EF4B44" w:rsidRDefault="00B51792" w:rsidP="00EF4B44">
      <w:pPr>
        <w:shd w:val="clear" w:color="auto" w:fill="FFFFFF" w:themeFill="background1"/>
        <w:spacing w:after="100" w:line="240" w:lineRule="auto"/>
        <w:jc w:val="both"/>
        <w:rPr>
          <w:rFonts w:eastAsia="Times New Roman" w:cstheme="minorHAnsi"/>
          <w:color w:val="333333"/>
          <w:lang w:eastAsia="fr-FR"/>
        </w:rPr>
      </w:pPr>
      <w:r w:rsidRPr="00EF4B44">
        <w:rPr>
          <w:rFonts w:eastAsia="Times New Roman" w:cstheme="minorHAnsi"/>
          <w:color w:val="333333"/>
          <w:lang w:eastAsia="fr-FR"/>
        </w:rPr>
        <w:t>Nous n’avons peut-être pas vu Jésus en chair et en os, mais nous l’avons vu agir en nous. Un témoin, c’est tout simplement </w:t>
      </w:r>
      <w:r w:rsidRPr="00EF4B44">
        <w:rPr>
          <w:rFonts w:eastAsia="Times New Roman" w:cstheme="minorHAnsi"/>
          <w:i/>
          <w:iCs/>
          <w:color w:val="333333"/>
          <w:lang w:eastAsia="fr-FR"/>
        </w:rPr>
        <w:t>quelqu’un qui a vu et qui dit</w:t>
      </w:r>
      <w:r w:rsidRPr="00EF4B44">
        <w:rPr>
          <w:rFonts w:eastAsia="Times New Roman" w:cstheme="minorHAnsi"/>
          <w:color w:val="333333"/>
          <w:lang w:eastAsia="fr-FR"/>
        </w:rPr>
        <w:t>.</w:t>
      </w:r>
    </w:p>
    <w:p w:rsidR="00B51792" w:rsidRPr="00EF4B44" w:rsidRDefault="00B51792" w:rsidP="00EF4B44">
      <w:pPr>
        <w:shd w:val="clear" w:color="auto" w:fill="FFFFFF" w:themeFill="background1"/>
        <w:spacing w:after="100" w:line="240" w:lineRule="auto"/>
        <w:jc w:val="both"/>
        <w:rPr>
          <w:rFonts w:eastAsia="Times New Roman" w:cstheme="minorHAnsi"/>
          <w:color w:val="333333"/>
          <w:lang w:eastAsia="fr-FR"/>
        </w:rPr>
      </w:pPr>
      <w:r w:rsidRPr="00EF4B44">
        <w:rPr>
          <w:rFonts w:eastAsia="Times New Roman" w:cstheme="minorHAnsi"/>
          <w:color w:val="333333"/>
          <w:lang w:eastAsia="fr-FR"/>
        </w:rPr>
        <w:t>C’est la plus belle des missions. En effet, cette mission nous oblige à nous rappeler constamment ce que Jésus a fait pour nous. Lorsque nous osons en parler, nous revivons la joie de notre première rencontre avec lui.</w:t>
      </w:r>
    </w:p>
    <w:p w:rsidR="00916420" w:rsidRPr="00EF4B44" w:rsidRDefault="00EF6AE3" w:rsidP="00EF4B44">
      <w:pPr>
        <w:shd w:val="clear" w:color="auto" w:fill="FFFFFF" w:themeFill="background1"/>
        <w:spacing w:after="100" w:line="240" w:lineRule="auto"/>
        <w:jc w:val="both"/>
        <w:rPr>
          <w:rFonts w:cstheme="minorHAnsi"/>
        </w:rPr>
      </w:pPr>
    </w:p>
    <w:sectPr w:rsidR="00916420" w:rsidRPr="00EF4B44" w:rsidSect="000858E8">
      <w:pgSz w:w="11906" w:h="16838"/>
      <w:pgMar w:top="1418" w:right="1644"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92"/>
    <w:rsid w:val="000858E8"/>
    <w:rsid w:val="000B6039"/>
    <w:rsid w:val="00605822"/>
    <w:rsid w:val="00B1079B"/>
    <w:rsid w:val="00B51792"/>
    <w:rsid w:val="00E32294"/>
    <w:rsid w:val="00EF4B44"/>
    <w:rsid w:val="00EF6AE3"/>
    <w:rsid w:val="00FC3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93126">
      <w:bodyDiv w:val="1"/>
      <w:marLeft w:val="0"/>
      <w:marRight w:val="0"/>
      <w:marTop w:val="0"/>
      <w:marBottom w:val="0"/>
      <w:divBdr>
        <w:top w:val="none" w:sz="0" w:space="0" w:color="auto"/>
        <w:left w:val="none" w:sz="0" w:space="0" w:color="auto"/>
        <w:bottom w:val="none" w:sz="0" w:space="0" w:color="auto"/>
        <w:right w:val="none" w:sz="0" w:space="0" w:color="auto"/>
      </w:divBdr>
      <w:divsChild>
        <w:div w:id="699478570">
          <w:blockQuote w:val="1"/>
          <w:marLeft w:val="0"/>
          <w:marRight w:val="0"/>
          <w:marTop w:val="360"/>
          <w:marBottom w:val="360"/>
          <w:divBdr>
            <w:top w:val="none" w:sz="0" w:space="0" w:color="auto"/>
            <w:left w:val="none" w:sz="0" w:space="0" w:color="auto"/>
            <w:bottom w:val="none" w:sz="0" w:space="0" w:color="auto"/>
            <w:right w:val="none" w:sz="0" w:space="0" w:color="auto"/>
          </w:divBdr>
        </w:div>
        <w:div w:id="205273093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Champie</dc:creator>
  <cp:lastModifiedBy>ChefChef</cp:lastModifiedBy>
  <cp:revision>2</cp:revision>
  <dcterms:created xsi:type="dcterms:W3CDTF">2020-05-20T10:33:00Z</dcterms:created>
  <dcterms:modified xsi:type="dcterms:W3CDTF">2020-05-20T10:33:00Z</dcterms:modified>
</cp:coreProperties>
</file>