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A90ED" w14:textId="4C24BB22" w:rsidR="00142362" w:rsidRPr="00142362" w:rsidRDefault="00142362" w:rsidP="00142362">
      <w:pPr>
        <w:jc w:val="center"/>
        <w:rPr>
          <w:b/>
          <w:bCs/>
          <w:noProof/>
          <w:sz w:val="36"/>
          <w:szCs w:val="36"/>
        </w:rPr>
      </w:pPr>
      <w:r w:rsidRPr="00142362">
        <w:rPr>
          <w:b/>
          <w:bCs/>
          <w:noProof/>
          <w:sz w:val="36"/>
          <w:szCs w:val="36"/>
        </w:rPr>
        <w:t>L’Amour : un cadeau à donner et à recevoir</w:t>
      </w:r>
    </w:p>
    <w:p w14:paraId="7C31E421" w14:textId="77777777" w:rsidR="00142362" w:rsidRDefault="00142362">
      <w:pPr>
        <w:rPr>
          <w:noProof/>
        </w:rPr>
      </w:pPr>
    </w:p>
    <w:p w14:paraId="7AA6681B" w14:textId="69A5646D" w:rsidR="00B23925" w:rsidRDefault="00142362">
      <w:r>
        <w:rPr>
          <w:noProof/>
        </w:rPr>
        <w:drawing>
          <wp:inline distT="0" distB="0" distL="0" distR="0" wp14:anchorId="2AF6F2C3" wp14:editId="09CF1D58">
            <wp:extent cx="5760720" cy="78238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62"/>
    <w:rsid w:val="00142362"/>
    <w:rsid w:val="00B2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0899"/>
  <w15:chartTrackingRefBased/>
  <w15:docId w15:val="{C74C9794-9135-4F58-9D76-22A61D98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2020-06-24T09:13:00Z</dcterms:created>
  <dcterms:modified xsi:type="dcterms:W3CDTF">2020-06-24T09:15:00Z</dcterms:modified>
</cp:coreProperties>
</file>